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93" w:rsidRDefault="004D5793" w:rsidP="004D5793">
      <w:pPr>
        <w:pStyle w:val="aa"/>
        <w:jc w:val="center"/>
      </w:pPr>
      <w:r>
        <w:rPr>
          <w:noProof/>
        </w:rPr>
        <w:drawing>
          <wp:inline distT="0" distB="0" distL="0" distR="0" wp14:anchorId="5C9A5D98" wp14:editId="29057D2B">
            <wp:extent cx="1485900" cy="1209675"/>
            <wp:effectExtent l="0" t="0" r="0" b="9525"/>
            <wp:docPr id="1" name="Рисунок 1" descr="Описание: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дагест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93" w:rsidRDefault="004D5793" w:rsidP="004D5793">
      <w:pPr>
        <w:pStyle w:val="aa"/>
        <w:jc w:val="center"/>
        <w:rPr>
          <w:b/>
        </w:rPr>
      </w:pPr>
      <w:r>
        <w:rPr>
          <w:b/>
        </w:rPr>
        <w:t>РЕСПУБЛИКА ДАГЕСТАН</w:t>
      </w:r>
    </w:p>
    <w:p w:rsidR="004D5793" w:rsidRDefault="004D5793" w:rsidP="004D5793">
      <w:pPr>
        <w:pStyle w:val="aa"/>
        <w:jc w:val="center"/>
        <w:rPr>
          <w:b/>
        </w:rPr>
      </w:pPr>
      <w:r>
        <w:rPr>
          <w:b/>
        </w:rPr>
        <w:t xml:space="preserve">УПРАВЛЕНИЕ ОБРАЗОВАНИЯ АДМИНИСТРАЦИИ </w:t>
      </w:r>
    </w:p>
    <w:p w:rsidR="004D5793" w:rsidRDefault="004D5793" w:rsidP="004D5793">
      <w:pPr>
        <w:pStyle w:val="aa"/>
        <w:jc w:val="center"/>
        <w:rPr>
          <w:b/>
        </w:rPr>
      </w:pPr>
      <w:r>
        <w:rPr>
          <w:b/>
        </w:rPr>
        <w:t>МУНИЦИПАЛЬНОГО РАЙОНА «СУЛЕЙМАН – СТАЛЬСКИЙ РАЙОН»</w:t>
      </w:r>
    </w:p>
    <w:p w:rsidR="004D5793" w:rsidRPr="00610E54" w:rsidRDefault="004D5793" w:rsidP="004D5793">
      <w:pPr>
        <w:pStyle w:val="aa"/>
        <w:ind w:left="142"/>
        <w:jc w:val="center"/>
        <w:rPr>
          <w:b/>
          <w:sz w:val="20"/>
          <w:szCs w:val="20"/>
          <w:u w:val="single"/>
        </w:rPr>
      </w:pPr>
      <w:r w:rsidRPr="00610E54">
        <w:rPr>
          <w:b/>
          <w:sz w:val="20"/>
          <w:szCs w:val="20"/>
          <w:u w:val="single"/>
        </w:rPr>
        <w:t xml:space="preserve">368760, с. </w:t>
      </w:r>
      <w:proofErr w:type="spellStart"/>
      <w:r w:rsidRPr="00610E54">
        <w:rPr>
          <w:b/>
          <w:sz w:val="20"/>
          <w:szCs w:val="20"/>
          <w:u w:val="single"/>
        </w:rPr>
        <w:t>Касумкент</w:t>
      </w:r>
      <w:proofErr w:type="gramStart"/>
      <w:r w:rsidRPr="00610E54">
        <w:rPr>
          <w:b/>
          <w:sz w:val="20"/>
          <w:szCs w:val="20"/>
          <w:u w:val="single"/>
        </w:rPr>
        <w:t>,у</w:t>
      </w:r>
      <w:proofErr w:type="gramEnd"/>
      <w:r w:rsidRPr="00610E54">
        <w:rPr>
          <w:b/>
          <w:sz w:val="20"/>
          <w:szCs w:val="20"/>
          <w:u w:val="single"/>
        </w:rPr>
        <w:t>л</w:t>
      </w:r>
      <w:proofErr w:type="spellEnd"/>
      <w:r w:rsidRPr="00610E54">
        <w:rPr>
          <w:b/>
          <w:sz w:val="20"/>
          <w:szCs w:val="20"/>
          <w:u w:val="single"/>
        </w:rPr>
        <w:t xml:space="preserve">. Ленина №34, </w:t>
      </w:r>
      <w:hyperlink r:id="rId8" w:history="1">
        <w:r w:rsidRPr="00610E54">
          <w:rPr>
            <w:rStyle w:val="a9"/>
            <w:sz w:val="20"/>
            <w:szCs w:val="20"/>
          </w:rPr>
          <w:t>Е</w:t>
        </w:r>
        <w:r w:rsidRPr="00610E54">
          <w:rPr>
            <w:rStyle w:val="a9"/>
            <w:sz w:val="20"/>
            <w:szCs w:val="20"/>
            <w:lang w:val="en-US"/>
          </w:rPr>
          <w:t>mail</w:t>
        </w:r>
        <w:r w:rsidRPr="00610E54">
          <w:rPr>
            <w:rStyle w:val="a9"/>
            <w:sz w:val="20"/>
            <w:szCs w:val="20"/>
          </w:rPr>
          <w:t>/</w:t>
        </w:r>
        <w:r w:rsidRPr="00610E54">
          <w:rPr>
            <w:rStyle w:val="a9"/>
            <w:sz w:val="20"/>
            <w:szCs w:val="20"/>
            <w:lang w:val="en-US"/>
          </w:rPr>
          <w:t>s</w:t>
        </w:r>
        <w:r w:rsidRPr="00610E54">
          <w:rPr>
            <w:rStyle w:val="a9"/>
            <w:sz w:val="20"/>
            <w:szCs w:val="20"/>
          </w:rPr>
          <w:t>.</w:t>
        </w:r>
        <w:r w:rsidRPr="00610E54">
          <w:rPr>
            <w:rStyle w:val="a9"/>
            <w:sz w:val="20"/>
            <w:szCs w:val="20"/>
            <w:lang w:val="en-US"/>
          </w:rPr>
          <w:t>stalskoe</w:t>
        </w:r>
        <w:r w:rsidRPr="00610E54">
          <w:rPr>
            <w:rStyle w:val="a9"/>
            <w:sz w:val="20"/>
            <w:szCs w:val="20"/>
          </w:rPr>
          <w:t>.</w:t>
        </w:r>
        <w:r w:rsidRPr="00610E54">
          <w:rPr>
            <w:rStyle w:val="a9"/>
            <w:sz w:val="20"/>
            <w:szCs w:val="20"/>
            <w:lang w:val="en-US"/>
          </w:rPr>
          <w:t>uo</w:t>
        </w:r>
        <w:r w:rsidRPr="00610E54">
          <w:rPr>
            <w:rStyle w:val="a9"/>
            <w:sz w:val="20"/>
            <w:szCs w:val="20"/>
          </w:rPr>
          <w:t>@</w:t>
        </w:r>
        <w:r w:rsidRPr="00610E54">
          <w:rPr>
            <w:rStyle w:val="a9"/>
            <w:sz w:val="20"/>
            <w:szCs w:val="20"/>
            <w:lang w:val="en-US"/>
          </w:rPr>
          <w:t>yandex</w:t>
        </w:r>
        <w:r w:rsidRPr="00610E54">
          <w:rPr>
            <w:rStyle w:val="a9"/>
            <w:sz w:val="20"/>
            <w:szCs w:val="20"/>
          </w:rPr>
          <w:t>.</w:t>
        </w:r>
        <w:r w:rsidRPr="00610E54">
          <w:rPr>
            <w:rStyle w:val="a9"/>
            <w:sz w:val="20"/>
            <w:szCs w:val="20"/>
            <w:lang w:val="en-US"/>
          </w:rPr>
          <w:t>ru</w:t>
        </w:r>
      </w:hyperlink>
      <w:r>
        <w:rPr>
          <w:b/>
          <w:sz w:val="20"/>
          <w:szCs w:val="20"/>
          <w:u w:val="single"/>
        </w:rPr>
        <w:t>,тел/факс 8236-3-44-81</w:t>
      </w:r>
    </w:p>
    <w:p w:rsidR="004D5793" w:rsidRDefault="004D5793" w:rsidP="004D5793">
      <w:pPr>
        <w:pStyle w:val="aa"/>
        <w:ind w:left="142"/>
        <w:jc w:val="center"/>
        <w:rPr>
          <w:b/>
          <w:u w:val="single"/>
        </w:rPr>
      </w:pPr>
    </w:p>
    <w:p w:rsidR="004D5793" w:rsidRPr="001B755C" w:rsidRDefault="004D5793" w:rsidP="004D5793">
      <w:pPr>
        <w:pStyle w:val="aa"/>
        <w:ind w:left="142"/>
        <w:jc w:val="center"/>
        <w:rPr>
          <w:b/>
          <w:sz w:val="26"/>
          <w:szCs w:val="26"/>
          <w:u w:val="single"/>
        </w:rPr>
      </w:pPr>
      <w:r w:rsidRPr="001B755C">
        <w:rPr>
          <w:b/>
          <w:sz w:val="26"/>
          <w:szCs w:val="26"/>
          <w:u w:val="single"/>
        </w:rPr>
        <w:t>Приказ</w:t>
      </w:r>
    </w:p>
    <w:p w:rsidR="004D5793" w:rsidRPr="001B755C" w:rsidRDefault="004D5793" w:rsidP="004D5793">
      <w:pPr>
        <w:pStyle w:val="aa"/>
        <w:jc w:val="both"/>
        <w:rPr>
          <w:sz w:val="26"/>
          <w:szCs w:val="26"/>
        </w:rPr>
      </w:pPr>
      <w:r w:rsidRPr="001B755C">
        <w:rPr>
          <w:sz w:val="26"/>
          <w:szCs w:val="26"/>
        </w:rPr>
        <w:t xml:space="preserve">    </w:t>
      </w:r>
    </w:p>
    <w:p w:rsidR="004D5793" w:rsidRDefault="004D5793" w:rsidP="004D5793">
      <w:pPr>
        <w:pStyle w:val="aa"/>
        <w:jc w:val="both"/>
        <w:rPr>
          <w:b/>
          <w:sz w:val="26"/>
          <w:szCs w:val="26"/>
          <w:u w:val="single"/>
        </w:rPr>
      </w:pPr>
      <w:r w:rsidRPr="001B755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  <w:u w:val="single"/>
        </w:rPr>
        <w:t xml:space="preserve">от 27 декабря </w:t>
      </w:r>
      <w:r w:rsidRPr="001B755C">
        <w:rPr>
          <w:b/>
          <w:sz w:val="26"/>
          <w:szCs w:val="26"/>
          <w:u w:val="single"/>
        </w:rPr>
        <w:t>2018 года</w:t>
      </w:r>
      <w:r w:rsidRPr="001B755C">
        <w:rPr>
          <w:sz w:val="26"/>
          <w:szCs w:val="26"/>
        </w:rPr>
        <w:tab/>
      </w:r>
      <w:r w:rsidRPr="001B755C">
        <w:rPr>
          <w:sz w:val="26"/>
          <w:szCs w:val="26"/>
        </w:rPr>
        <w:tab/>
      </w:r>
      <w:r w:rsidRPr="001B755C">
        <w:rPr>
          <w:sz w:val="26"/>
          <w:szCs w:val="26"/>
        </w:rPr>
        <w:tab/>
      </w:r>
      <w:r w:rsidRPr="001B755C">
        <w:rPr>
          <w:sz w:val="26"/>
          <w:szCs w:val="26"/>
        </w:rPr>
        <w:tab/>
      </w:r>
      <w:r w:rsidRPr="001B755C">
        <w:rPr>
          <w:sz w:val="26"/>
          <w:szCs w:val="26"/>
        </w:rPr>
        <w:tab/>
      </w:r>
      <w:r w:rsidRPr="001B755C">
        <w:rPr>
          <w:sz w:val="26"/>
          <w:szCs w:val="26"/>
        </w:rPr>
        <w:tab/>
      </w:r>
      <w:r w:rsidRPr="001B755C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Pr="001B755C">
        <w:rPr>
          <w:b/>
          <w:sz w:val="26"/>
          <w:szCs w:val="26"/>
          <w:u w:val="single"/>
        </w:rPr>
        <w:t>№</w:t>
      </w:r>
      <w:r>
        <w:rPr>
          <w:b/>
          <w:sz w:val="26"/>
          <w:szCs w:val="26"/>
          <w:u w:val="single"/>
        </w:rPr>
        <w:t>96</w:t>
      </w:r>
    </w:p>
    <w:p w:rsidR="004D5793" w:rsidRPr="001B755C" w:rsidRDefault="004D5793" w:rsidP="004D5793">
      <w:pPr>
        <w:pStyle w:val="aa"/>
        <w:jc w:val="both"/>
        <w:rPr>
          <w:b/>
          <w:sz w:val="26"/>
          <w:szCs w:val="26"/>
          <w:u w:val="single"/>
        </w:rPr>
      </w:pPr>
    </w:p>
    <w:p w:rsidR="004D5793" w:rsidRPr="00EB1916" w:rsidRDefault="004D5793" w:rsidP="004D5793">
      <w:pPr>
        <w:pStyle w:val="aa"/>
        <w:jc w:val="both"/>
        <w:rPr>
          <w:b/>
          <w:sz w:val="26"/>
          <w:szCs w:val="26"/>
        </w:rPr>
      </w:pPr>
      <w:r w:rsidRPr="00EB1916">
        <w:rPr>
          <w:b/>
          <w:sz w:val="26"/>
          <w:szCs w:val="26"/>
        </w:rPr>
        <w:t xml:space="preserve">Об утверждении Положения о порядке </w:t>
      </w:r>
    </w:p>
    <w:p w:rsidR="004D5793" w:rsidRPr="00EB1916" w:rsidRDefault="004D5793" w:rsidP="004D5793">
      <w:pPr>
        <w:pStyle w:val="aa"/>
        <w:jc w:val="both"/>
        <w:rPr>
          <w:b/>
          <w:sz w:val="26"/>
          <w:szCs w:val="26"/>
        </w:rPr>
      </w:pPr>
      <w:r w:rsidRPr="00EB1916">
        <w:rPr>
          <w:b/>
          <w:sz w:val="26"/>
          <w:szCs w:val="26"/>
        </w:rPr>
        <w:t xml:space="preserve">постановки на учет, использования </w:t>
      </w:r>
    </w:p>
    <w:p w:rsidR="004D5793" w:rsidRPr="00EB1916" w:rsidRDefault="004D5793" w:rsidP="004D5793">
      <w:pPr>
        <w:pStyle w:val="aa"/>
        <w:jc w:val="both"/>
        <w:rPr>
          <w:b/>
          <w:sz w:val="26"/>
          <w:szCs w:val="26"/>
        </w:rPr>
      </w:pPr>
      <w:r w:rsidRPr="00EB1916">
        <w:rPr>
          <w:b/>
          <w:sz w:val="26"/>
          <w:szCs w:val="26"/>
        </w:rPr>
        <w:t xml:space="preserve">и списания автобусов для перевозки </w:t>
      </w:r>
    </w:p>
    <w:p w:rsidR="004D5793" w:rsidRPr="00EB1916" w:rsidRDefault="004D5793" w:rsidP="004D5793">
      <w:pPr>
        <w:pStyle w:val="aa"/>
        <w:jc w:val="both"/>
        <w:rPr>
          <w:b/>
          <w:sz w:val="26"/>
          <w:szCs w:val="26"/>
        </w:rPr>
      </w:pPr>
      <w:r w:rsidRPr="00EB1916">
        <w:rPr>
          <w:b/>
          <w:sz w:val="26"/>
          <w:szCs w:val="26"/>
        </w:rPr>
        <w:t xml:space="preserve">детей образовательных учреждений </w:t>
      </w:r>
    </w:p>
    <w:p w:rsidR="004D5793" w:rsidRPr="00EB1916" w:rsidRDefault="004D5793" w:rsidP="004D5793">
      <w:pPr>
        <w:pStyle w:val="aa"/>
        <w:jc w:val="both"/>
        <w:rPr>
          <w:b/>
          <w:sz w:val="26"/>
          <w:szCs w:val="26"/>
        </w:rPr>
      </w:pPr>
      <w:r w:rsidRPr="00EB1916">
        <w:rPr>
          <w:b/>
          <w:sz w:val="26"/>
          <w:szCs w:val="26"/>
        </w:rPr>
        <w:t>МР «Сулейман-Стальский район»</w:t>
      </w:r>
    </w:p>
    <w:p w:rsidR="004D5793" w:rsidRPr="001B755C" w:rsidRDefault="004D5793" w:rsidP="004D5793">
      <w:pPr>
        <w:pStyle w:val="aa"/>
        <w:ind w:left="567"/>
        <w:jc w:val="both"/>
        <w:rPr>
          <w:sz w:val="26"/>
          <w:szCs w:val="26"/>
        </w:rPr>
      </w:pPr>
    </w:p>
    <w:p w:rsidR="004D5793" w:rsidRPr="00B60622" w:rsidRDefault="004D5793" w:rsidP="004D5793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6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обеспечения безопасной перевозки обучающихся автобусами, предупреждения аварийных ситуаций, эффективного использования школьных автобусов, руководствуясь Уставом муниципального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Pr="00B606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«Сулейман-Стальский район»</w:t>
      </w:r>
      <w:r w:rsidRPr="00B606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администрации МР «Сулейман-Стальский район»</w:t>
      </w:r>
      <w:r w:rsidRPr="00B606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приказываю</w:t>
      </w:r>
      <w:r w:rsidRPr="00B606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4D5793" w:rsidRPr="00B60622" w:rsidRDefault="004D5793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6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Утвердить Положение о порядке постановки на учет, использования и списания автобусов для перевозки детей образовательных учреждений муниципального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 «Сулейман-Стальский район».</w:t>
      </w:r>
    </w:p>
    <w:p w:rsidR="004D5793" w:rsidRPr="00B60622" w:rsidRDefault="004D5793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Контроль над</w:t>
      </w:r>
      <w:r w:rsidRPr="00B606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исполнением постановления возложить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 специалиста МКУ «ИМЦ» Рамазанова А.Р.</w:t>
      </w:r>
    </w:p>
    <w:p w:rsidR="004D5793" w:rsidRDefault="004D5793" w:rsidP="004D579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6"/>
          <w:szCs w:val="26"/>
        </w:rPr>
      </w:pPr>
    </w:p>
    <w:p w:rsidR="00903396" w:rsidRDefault="00903396" w:rsidP="00903396">
      <w:pPr>
        <w:contextualSpacing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7D0F5F" wp14:editId="3CC38ADA">
            <wp:simplePos x="0" y="0"/>
            <wp:positionH relativeFrom="column">
              <wp:posOffset>3082290</wp:posOffset>
            </wp:positionH>
            <wp:positionV relativeFrom="paragraph">
              <wp:posOffset>40005</wp:posOffset>
            </wp:positionV>
            <wp:extent cx="2552065" cy="1581150"/>
            <wp:effectExtent l="0" t="0" r="635" b="0"/>
            <wp:wrapNone/>
            <wp:docPr id="2" name="Рисунок 2" descr="C:\Users\Sabir UO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 t="8344" r="4255" b="6366"/>
                    <a:stretch/>
                  </pic:blipFill>
                  <pic:spPr bwMode="auto">
                    <a:xfrm>
                      <a:off x="0" y="0"/>
                      <a:ext cx="255206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96" w:rsidRPr="00F46C3D" w:rsidRDefault="00903396" w:rsidP="00903396">
      <w:pPr>
        <w:contextualSpacing/>
        <w:jc w:val="both"/>
        <w:rPr>
          <w:b/>
          <w:sz w:val="36"/>
        </w:rPr>
      </w:pPr>
    </w:p>
    <w:p w:rsidR="00903396" w:rsidRDefault="00903396" w:rsidP="00903396">
      <w:pPr>
        <w:spacing w:after="160" w:line="254" w:lineRule="auto"/>
        <w:jc w:val="both"/>
        <w:rPr>
          <w:rFonts w:ascii="Times New Roman" w:hAnsi="Times New Roman" w:cs="Times New Roman"/>
          <w:b/>
          <w:sz w:val="28"/>
        </w:rPr>
      </w:pPr>
    </w:p>
    <w:p w:rsidR="00903396" w:rsidRPr="00903396" w:rsidRDefault="00903396" w:rsidP="00903396">
      <w:pPr>
        <w:spacing w:after="160" w:line="254" w:lineRule="auto"/>
        <w:jc w:val="both"/>
        <w:rPr>
          <w:rFonts w:ascii="Times New Roman" w:hAnsi="Times New Roman" w:cs="Times New Roman"/>
          <w:b/>
          <w:sz w:val="28"/>
        </w:rPr>
      </w:pPr>
      <w:r w:rsidRPr="00903396">
        <w:rPr>
          <w:rFonts w:ascii="Times New Roman" w:hAnsi="Times New Roman" w:cs="Times New Roman"/>
          <w:b/>
          <w:sz w:val="28"/>
        </w:rPr>
        <w:t>Начальник Управления образования</w:t>
      </w:r>
      <w:r w:rsidRPr="00903396">
        <w:rPr>
          <w:rFonts w:ascii="Times New Roman" w:hAnsi="Times New Roman" w:cs="Times New Roman"/>
          <w:b/>
          <w:sz w:val="28"/>
        </w:rPr>
        <w:tab/>
      </w:r>
      <w:r w:rsidRPr="00903396">
        <w:rPr>
          <w:rFonts w:ascii="Times New Roman" w:hAnsi="Times New Roman" w:cs="Times New Roman"/>
          <w:b/>
          <w:sz w:val="28"/>
        </w:rPr>
        <w:tab/>
      </w:r>
      <w:r w:rsidRPr="00903396">
        <w:rPr>
          <w:rFonts w:ascii="Times New Roman" w:hAnsi="Times New Roman" w:cs="Times New Roman"/>
          <w:b/>
          <w:sz w:val="28"/>
        </w:rPr>
        <w:tab/>
      </w:r>
      <w:r w:rsidRPr="00903396">
        <w:rPr>
          <w:rFonts w:ascii="Times New Roman" w:hAnsi="Times New Roman" w:cs="Times New Roman"/>
          <w:b/>
          <w:sz w:val="28"/>
        </w:rPr>
        <w:tab/>
        <w:t xml:space="preserve">              </w:t>
      </w:r>
      <w:proofErr w:type="spellStart"/>
      <w:r w:rsidRPr="00903396">
        <w:rPr>
          <w:rFonts w:ascii="Times New Roman" w:hAnsi="Times New Roman" w:cs="Times New Roman"/>
          <w:b/>
          <w:sz w:val="28"/>
        </w:rPr>
        <w:t>К.Аминов</w:t>
      </w:r>
      <w:proofErr w:type="spellEnd"/>
    </w:p>
    <w:p w:rsidR="004D5793" w:rsidRDefault="004D5793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D5793" w:rsidRDefault="004D5793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D5793" w:rsidRDefault="004D5793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D5793" w:rsidRDefault="004D5793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D5793" w:rsidRDefault="004D5793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D5793" w:rsidRDefault="004D5793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D5793" w:rsidRDefault="004D5793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03396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03396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03396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F68BE" w:rsidRPr="00B20CB3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775A806" wp14:editId="07BBBCEF">
            <wp:simplePos x="0" y="0"/>
            <wp:positionH relativeFrom="column">
              <wp:posOffset>3670935</wp:posOffset>
            </wp:positionH>
            <wp:positionV relativeFrom="paragraph">
              <wp:posOffset>-240665</wp:posOffset>
            </wp:positionV>
            <wp:extent cx="2548255" cy="1579245"/>
            <wp:effectExtent l="0" t="0" r="444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8BE"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Утверждаю:</w:t>
      </w:r>
    </w:p>
    <w:p w:rsidR="00AF68BE" w:rsidRPr="00B20CB3" w:rsidRDefault="00AF68BE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Начальник Управления образования</w:t>
      </w:r>
    </w:p>
    <w:p w:rsidR="00AF68BE" w:rsidRDefault="00AF68BE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администрации МР «Сулейман-Стальский  район» </w:t>
      </w:r>
    </w:p>
    <w:p w:rsidR="00903396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 К. Аминов</w:t>
      </w:r>
    </w:p>
    <w:p w:rsidR="00903396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03396" w:rsidRPr="00B20CB3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F68BE" w:rsidRPr="00B20CB3" w:rsidRDefault="00AF68BE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</w:t>
      </w:r>
    </w:p>
    <w:p w:rsidR="00903396" w:rsidRDefault="00903396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F68BE" w:rsidRPr="00B20CB3" w:rsidRDefault="00AF68BE" w:rsidP="004D57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Приказ №____ </w:t>
      </w:r>
      <w:bookmarkStart w:id="0" w:name="_GoBack"/>
      <w:bookmarkEnd w:id="0"/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«</w:t>
      </w:r>
      <w:r w:rsidR="00903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</w:t>
      </w: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9033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декабря </w:t>
      </w: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_2018г.</w:t>
      </w:r>
    </w:p>
    <w:p w:rsidR="00AF68BE" w:rsidRPr="00B20CB3" w:rsidRDefault="00AF68BE" w:rsidP="004D57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0622" w:rsidRPr="00B20CB3" w:rsidRDefault="00B60622" w:rsidP="004D57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B60622" w:rsidRPr="00B20CB3" w:rsidRDefault="00B60622" w:rsidP="004D57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ПОРЯДКЕ ПОСТАНОВКИ НА УЧЕТ, ИСПОЛЬЗОВАНИЯ И СПИСАНИЯ АВТОБУСОВ ДЛЯ ПЕРЕВОЗКИ ДЕТЕЙ ОБРАЗОВАТЕЛЬНЫХ УЧРЕЖДЕНИЙ МУНИЦИПАЛЬНОГО РАЙОНА «СУЛЕЙМАН-СТАЛЬСКИЙ РАЙОН»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Общие положения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определяет порядок и условия эксплуатации школьных автобусов (далее - автобус), определяет основные требования по обеспечению безопасности перевозок обучающихся.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Положение разработано в соответствии с Федеральным законом от 10.12.1995 N 196-ФЗ "О безопасности дорожного движения", Положением об обеспечении безопасности перевозок пассажиров автобусами, утвержденным приказом Министерства транспорта РФ от 08.01.1997 N 2,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 от 21.09.2006.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Автобус, предназначенный для перевозки детей, относится к специальным транспортным средствам, используемым для доставки обучающихся образовательных учреждений на учебные занятия, внешкольные и внеклассные мероприятия.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Автобус должен соответствовать требованиям ГОСТ Р51160-98 "Автобусы для перевозки детей. </w:t>
      </w:r>
      <w:proofErr w:type="gram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Технические требования", введенного в действие с 01.01.1999.</w:t>
      </w:r>
      <w:proofErr w:type="gramEnd"/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Автобус работает на специальных школьных маршрутах, которые разрабатываются образовательными учреждениями, согласовываются с органами Государственной инспекции безопасности дорожного движения.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Порядок передачи и постановки на учет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Автобусы, приобретенные за счет средств федерального и республиканского бюджетов, передаются в собственность муниципального </w:t>
      </w:r>
      <w:r w:rsidR="00212D91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района «Сулейман-Стальский район»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извещению, товарной накладной Министерства образования и науки Республики </w:t>
      </w:r>
      <w:r w:rsidR="00A723FD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Дагестан 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акту приема-передачи.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Руководитель образовательного учреждения направляет </w:t>
      </w:r>
      <w:r w:rsidR="00AF68BE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централизованную бухгалтерию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723FD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Сулейман-Стальского 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пакет документов, включающий в себя 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заявление, счет-фактуру, государственный контракт, разнарядку к государственному контракту, паспорт транспортного средства.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Администрация муниципального </w:t>
      </w:r>
      <w:r w:rsidR="00A723FD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района «Сулейман-Стальский район» 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5 рабочих дней </w:t>
      </w:r>
      <w:proofErr w:type="gram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даты получения</w:t>
      </w:r>
      <w:proofErr w:type="gramEnd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акта приема-передачи автобусов в собственность муниципального образования, пакета документов в соответствии с п. 2.2 настоящего Положения издает постановление о передаче автобусов в оперативное управление муниципальному образовательному учреждению.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Руководитель образовательного учреждения в течение 20 рабочих дней осуществляет постановку автобуса на учет в органы ГИБДД.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Цели использования автобусов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Автобусы являются специальными транспортными средствами, которые могут использоваться: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Для осуществления регулярных перевозок обучающихся в общеобразовательные учреждения на учебные занятия и обратно домой с определенной периодичностью по установленному маршруту и расписанию, с посадкой и высадкой детей на предусмотренных маршрутами остановках.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Для подвоза детей на внешкольные мероприятия (конкурсы, олимпиады, выставки), районные и республиканские культурно-массовые мероприятия, спортивные состязания, перевозки детей к местам труда и отдыха (в случае, если не нарушается режим подвоза детей на учебные занятия).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Для подвоза учителей на районные семинары, собрания, совещания. В исключительных случаях в целях обеспечения бесперебойной работы учреждений возможно использование автобусов для решения текущих хозяйственных вопросов (если не нарушается режим подвоза детей на учебные занятия и обратно).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Для подвоза учащихся и учителей на образовательные и внешкольные мероприятия в каникулярное время, выходные и праздничные дни, только после письменного согласования с начальником Управления образования.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В исключительных случаях на основании распоряжения</w:t>
      </w:r>
      <w:r w:rsidR="005D52B9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заместителя 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главы муниципального </w:t>
      </w:r>
      <w:r w:rsidR="005D52B9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района «Сулейман-Стальский район»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Использование автобусов в целях, не предусмотренных Положением, не допускается.</w:t>
      </w:r>
      <w:r w:rsidR="005D52B9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Условия эксплуатации и обслуживания автобусо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Руководитель образовательного учреждения (ОУ):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4.1.1. Принимает автобус на баланс ОУ.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</w:t>
      </w:r>
      <w:r w:rsidR="005D52B9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Своевременно направляет в У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5D52B9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МР «Сулейман-Стальский район»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заявку выделение сре</w:t>
      </w:r>
      <w:proofErr w:type="gram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дл</w:t>
      </w:r>
      <w:proofErr w:type="gramEnd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организации подвоза к месту обучения, на внеклассные мероприятия.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4.1.3. Обеспечивает содержание автобусов в технически исправном состоянии.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4.1.4. Контролирует регулярное проведение </w:t>
      </w:r>
      <w:proofErr w:type="spell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предрейсовых</w:t>
      </w:r>
      <w:proofErr w:type="spellEnd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послерейсовых</w:t>
      </w:r>
      <w:proofErr w:type="spellEnd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медицинских осмотров, соблюдение режима труда и отдыха водителей.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4.1.5. Ежегодно направляет водителей на занятия по повышению профессионального мастерства водителей, включающие проверку знаний Правил дорожного движения, Правил перевозки пассажиров, в </w:t>
      </w:r>
      <w:proofErr w:type="spell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детей.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4.1.2. Ежегодно уточняет школьные маршруты и график движения автобусов, утверждает и согласовывает их в соответствии с установленными требованиями.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4.1.3. Утверждает графики выездов детей во внеурочное время приказом.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4.1.4. Издает локальные акты по утверждению: маршрута автобуса, графика движения автобуса, ответственного за подвоз обучающихся, сопровождающего во время движения автобуса, списков обучающихся, подвозимых к ОУ.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4.1.5. Несет персональную ответственность за организацию подвоза </w:t>
      </w:r>
      <w:proofErr w:type="gram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Управление </w:t>
      </w:r>
      <w:r w:rsidR="009F35C0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а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дминистрации муниципального </w:t>
      </w:r>
      <w:r w:rsidR="009F35C0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района «Сулейман-Стальский район»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4.2.1. Рассматривает в установленные сроки заявки образовательных учреждений на содержание автобусов.</w:t>
      </w:r>
    </w:p>
    <w:p w:rsidR="00B60622" w:rsidRPr="00B20CB3" w:rsidRDefault="009F35C0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4.2.2. В рамках </w:t>
      </w:r>
      <w:r w:rsidR="00B60622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финансирования на основании согласованных заявок выделяет средства на содержание автобусов, организацию подвоза детей к месту обучения, внешкольные мероприятия в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планом работы У</w:t>
      </w:r>
      <w:r w:rsidR="00B60622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района на текущий год.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4.2.3. Осуществляет </w:t>
      </w:r>
      <w:proofErr w:type="gramStart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целевым использованием автобусов, соблюдением требований безопасности перевозок школьников</w:t>
      </w:r>
      <w:r w:rsidR="009F35C0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Основные требования по обеспечению безопасности специальных перевозок детей в автобусе: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4.3.1. Перевозка детей производится в сопровождении ответственного лица из числа сотрудников ОУ, определенного приказом ОУ и прошедшего соответствующий инструктаж по охране труда.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4.3.2. Перевозка детей автобусом должна осуществляться с включенным ближним светом фар; скорость движения выбирается водителем в зависимости от дорожных, метеорологических и других условий, но при этом не должна превышать 60 км/час.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4.3.3. Окна в салоне автобуса при движении должны быть закрыты.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4.3.4. Водителю запрещается выходить из кабины автобуса при посадке и высадке детей, осуществлять движение задним ходом.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4.3.5. Для детей, пользующихся автобусом, в ОУ организуются специальные занятия по правилам поведения в автобусе.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4.3.6. Для ответственных лиц, обеспечивающих сопровождение детей при следовании автобуса, руководителем образовательного учреждения проводятся инструктажи, о чем делаются отметки в журналах регистрации проведения инструктажа по технике безопасности.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Обязанности сопровождающих лиц: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4.4.1. Перед поездкой сопровождающие в ОУ проходят инструктаж по безопасности перевозки детей с отметкой в журнале учета инструктажей.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4.4.2. Во время движения автобуса первый сопровождающий должен находиться на передней площадке салона, второй сопровождающий - на задней площадке. При использовании автобусов, конструкцией которых предусмотрена одна посадочная 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площадка, первый сопровождающий находится на ней, второй - возле аварийного выхода.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4.4.4. Посадка и высадка детей производится после полной остановки автобуса под руководством сопровождающих.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4.4.4. При высадке один из сопровождающих выходит первым и направляет детей вправо по ходу движения за пределы проезжей части, второй контролирует выход из салона.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4.4.5. Сопровождающий при осуществлении школьных перевозок обязан: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обеспечить посадку в школьный автобус учащихся по списку, утвержденному приказом по школе, количество детей не должно превышать число посадочных мест;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производить учет учащихся при посадке и высадке;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допускать в салоне автобуса присутствия посторонних лиц;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обеспечивать порядок в салоне автобуса и соблюдение правил поведения при осуществлении школьных перевозок, не допускать хождения во время движения и вставания с мест;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 прибытии школьного автобуса на остановку передать учащихся их родителям (законным представителям) или при наличии заявления родителей (законных представителей) разрешить учащимся самостоятельно следовать от остановки до места жительства;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сообщать незамедлительно руководителю ОУ о нарушениях и чрезвычайных происшествиях.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Порядок списания или передачи автобусов</w:t>
      </w:r>
    </w:p>
    <w:p w:rsidR="00B60622" w:rsidRPr="00B20CB3" w:rsidRDefault="00B60622" w:rsidP="004D5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Для списания автобуса с бухгалтерского учета руководитель ОУ направляет заявление</w:t>
      </w:r>
      <w:r w:rsidR="009F35C0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согласованное с начальником У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района, на имя главы </w:t>
      </w:r>
      <w:r w:rsidR="00D46061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 </w:t>
      </w:r>
      <w:r w:rsidR="001728E3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</w:t>
      </w:r>
      <w:r w:rsidR="00D46061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728E3"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«Сулейман-Стальский район»</w:t>
      </w: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издает Постановление.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В соответствии с Постановлением оформляется акт на списание автотранспортных средств (ф. ОС-4а).</w:t>
      </w:r>
    </w:p>
    <w:p w:rsidR="00B60622" w:rsidRPr="00B20CB3" w:rsidRDefault="00B60622" w:rsidP="004D5793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0C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Руководитель ОУ в течение 20 дней осуществляет снятие автобуса с учета в ГИБДД.</w:t>
      </w:r>
    </w:p>
    <w:p w:rsidR="00822B4F" w:rsidRPr="00B20CB3" w:rsidRDefault="00822B4F" w:rsidP="004D5793">
      <w:pPr>
        <w:spacing w:line="240" w:lineRule="auto"/>
        <w:rPr>
          <w:sz w:val="26"/>
          <w:szCs w:val="26"/>
        </w:rPr>
      </w:pPr>
    </w:p>
    <w:sectPr w:rsidR="00822B4F" w:rsidRPr="00B20CB3" w:rsidSect="004D579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EF" w:rsidRDefault="00804AEF" w:rsidP="00AF68BE">
      <w:pPr>
        <w:spacing w:after="0" w:line="240" w:lineRule="auto"/>
      </w:pPr>
      <w:r>
        <w:separator/>
      </w:r>
    </w:p>
  </w:endnote>
  <w:endnote w:type="continuationSeparator" w:id="0">
    <w:p w:rsidR="00804AEF" w:rsidRDefault="00804AEF" w:rsidP="00AF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EF" w:rsidRDefault="00804AEF" w:rsidP="00AF68BE">
      <w:pPr>
        <w:spacing w:after="0" w:line="240" w:lineRule="auto"/>
      </w:pPr>
      <w:r>
        <w:separator/>
      </w:r>
    </w:p>
  </w:footnote>
  <w:footnote w:type="continuationSeparator" w:id="0">
    <w:p w:rsidR="00804AEF" w:rsidRDefault="00804AEF" w:rsidP="00AF6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22"/>
    <w:rsid w:val="001728E3"/>
    <w:rsid w:val="00212D91"/>
    <w:rsid w:val="003F3658"/>
    <w:rsid w:val="004D5793"/>
    <w:rsid w:val="005D52B9"/>
    <w:rsid w:val="00804AEF"/>
    <w:rsid w:val="00822B4F"/>
    <w:rsid w:val="00903396"/>
    <w:rsid w:val="009F35C0"/>
    <w:rsid w:val="00A723FD"/>
    <w:rsid w:val="00AF68BE"/>
    <w:rsid w:val="00B20CB3"/>
    <w:rsid w:val="00B60622"/>
    <w:rsid w:val="00BF5A66"/>
    <w:rsid w:val="00D46061"/>
    <w:rsid w:val="00E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0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6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B60622"/>
  </w:style>
  <w:style w:type="paragraph" w:styleId="a3">
    <w:name w:val="header"/>
    <w:basedOn w:val="a"/>
    <w:link w:val="a4"/>
    <w:uiPriority w:val="99"/>
    <w:unhideWhenUsed/>
    <w:rsid w:val="00AF6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8BE"/>
  </w:style>
  <w:style w:type="paragraph" w:styleId="a5">
    <w:name w:val="footer"/>
    <w:basedOn w:val="a"/>
    <w:link w:val="a6"/>
    <w:uiPriority w:val="99"/>
    <w:unhideWhenUsed/>
    <w:rsid w:val="00AF6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8BE"/>
  </w:style>
  <w:style w:type="paragraph" w:styleId="a7">
    <w:name w:val="Balloon Text"/>
    <w:basedOn w:val="a"/>
    <w:link w:val="a8"/>
    <w:uiPriority w:val="99"/>
    <w:semiHidden/>
    <w:unhideWhenUsed/>
    <w:rsid w:val="004D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793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4D5793"/>
    <w:rPr>
      <w:color w:val="0000FF"/>
      <w:u w:val="single"/>
    </w:rPr>
  </w:style>
  <w:style w:type="paragraph" w:styleId="aa">
    <w:name w:val="No Spacing"/>
    <w:uiPriority w:val="1"/>
    <w:qFormat/>
    <w:rsid w:val="004D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06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6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B60622"/>
  </w:style>
  <w:style w:type="paragraph" w:styleId="a3">
    <w:name w:val="header"/>
    <w:basedOn w:val="a"/>
    <w:link w:val="a4"/>
    <w:uiPriority w:val="99"/>
    <w:unhideWhenUsed/>
    <w:rsid w:val="00AF6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8BE"/>
  </w:style>
  <w:style w:type="paragraph" w:styleId="a5">
    <w:name w:val="footer"/>
    <w:basedOn w:val="a"/>
    <w:link w:val="a6"/>
    <w:uiPriority w:val="99"/>
    <w:unhideWhenUsed/>
    <w:rsid w:val="00AF6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8BE"/>
  </w:style>
  <w:style w:type="paragraph" w:styleId="a7">
    <w:name w:val="Balloon Text"/>
    <w:basedOn w:val="a"/>
    <w:link w:val="a8"/>
    <w:uiPriority w:val="99"/>
    <w:semiHidden/>
    <w:unhideWhenUsed/>
    <w:rsid w:val="004D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793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4D5793"/>
    <w:rPr>
      <w:color w:val="0000FF"/>
      <w:u w:val="single"/>
    </w:rPr>
  </w:style>
  <w:style w:type="paragraph" w:styleId="aa">
    <w:name w:val="No Spacing"/>
    <w:uiPriority w:val="1"/>
    <w:qFormat/>
    <w:rsid w:val="004D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24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16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634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054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1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1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89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6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3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9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1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8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3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1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4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7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2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7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8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4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8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8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2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4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1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0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0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5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1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5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8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0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7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8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7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4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7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0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5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17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5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5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2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1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5;mail/s.stalskoe.uo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Sabir UO</cp:lastModifiedBy>
  <cp:revision>7</cp:revision>
  <cp:lastPrinted>2018-12-27T06:05:00Z</cp:lastPrinted>
  <dcterms:created xsi:type="dcterms:W3CDTF">2018-12-26T05:44:00Z</dcterms:created>
  <dcterms:modified xsi:type="dcterms:W3CDTF">2018-12-27T06:20:00Z</dcterms:modified>
</cp:coreProperties>
</file>